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9931" w14:textId="77777777" w:rsidR="004024F1" w:rsidRDefault="004024F1">
      <w:pPr>
        <w:pStyle w:val="NormalWeb"/>
        <w:spacing w:before="0" w:beforeAutospacing="0" w:after="0" w:afterAutospacing="0"/>
        <w:rPr>
          <w:rFonts w:ascii="Calibri Light" w:hAnsi="Calibri Light"/>
          <w:sz w:val="40"/>
          <w:szCs w:val="40"/>
        </w:rPr>
      </w:pPr>
      <w:r>
        <w:rPr>
          <w:rFonts w:ascii="Calibri Light" w:hAnsi="Calibri Light"/>
          <w:sz w:val="40"/>
          <w:szCs w:val="40"/>
        </w:rPr>
        <w:t>Selflessness</w:t>
      </w:r>
    </w:p>
    <w:p w14:paraId="7653B9F9" w14:textId="77777777" w:rsidR="004024F1" w:rsidRDefault="004024F1">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October 17, 2015</w:t>
      </w:r>
    </w:p>
    <w:p w14:paraId="0512891C" w14:textId="77777777" w:rsidR="004024F1" w:rsidRDefault="004024F1">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9:50 PM</w:t>
      </w:r>
    </w:p>
    <w:p w14:paraId="3322B032" w14:textId="77777777" w:rsidR="004024F1" w:rsidRDefault="004024F1">
      <w:pPr>
        <w:pStyle w:val="NormalWeb"/>
        <w:spacing w:before="0" w:beforeAutospacing="0" w:after="0" w:afterAutospacing="0"/>
        <w:rPr>
          <w:rFonts w:ascii="Calibri" w:hAnsi="Calibri"/>
          <w:sz w:val="22"/>
          <w:szCs w:val="22"/>
        </w:rPr>
      </w:pPr>
      <w:r>
        <w:rPr>
          <w:rFonts w:ascii="Calibri" w:hAnsi="Calibri"/>
          <w:sz w:val="22"/>
          <w:szCs w:val="22"/>
        </w:rPr>
        <w:t> </w:t>
      </w:r>
    </w:p>
    <w:p w14:paraId="54CE2A68" w14:textId="77777777" w:rsidR="004024F1" w:rsidRDefault="004024F1" w:rsidP="004024F1">
      <w:pPr>
        <w:numPr>
          <w:ilvl w:val="1"/>
          <w:numId w:val="1"/>
        </w:numPr>
        <w:spacing w:after="0" w:line="240" w:lineRule="auto"/>
        <w:ind w:left="991"/>
        <w:textAlignment w:val="center"/>
        <w:rPr>
          <w:rFonts w:ascii="Calibri" w:eastAsia="Times New Roman" w:hAnsi="Calibri"/>
        </w:rPr>
      </w:pPr>
      <w:r>
        <w:rPr>
          <w:rFonts w:ascii="Calibri" w:eastAsia="Times New Roman" w:hAnsi="Calibri"/>
        </w:rPr>
        <w:t>Definition</w:t>
      </w:r>
    </w:p>
    <w:p w14:paraId="043DB31F" w14:textId="77777777" w:rsidR="004024F1" w:rsidRDefault="004024F1" w:rsidP="004024F1">
      <w:pPr>
        <w:numPr>
          <w:ilvl w:val="2"/>
          <w:numId w:val="2"/>
        </w:numPr>
        <w:spacing w:after="0" w:line="240" w:lineRule="auto"/>
        <w:ind w:left="1531"/>
        <w:textAlignment w:val="center"/>
        <w:rPr>
          <w:rFonts w:ascii="Calibri" w:eastAsia="Times New Roman" w:hAnsi="Calibri"/>
        </w:rPr>
      </w:pPr>
      <w:r>
        <w:rPr>
          <w:rFonts w:ascii="Calibri" w:eastAsia="Times New Roman" w:hAnsi="Calibri"/>
        </w:rPr>
        <w:t>Selfish</w:t>
      </w:r>
    </w:p>
    <w:p w14:paraId="4E0D6FD9" w14:textId="77777777" w:rsidR="004024F1" w:rsidRDefault="004024F1" w:rsidP="004024F1">
      <w:pPr>
        <w:numPr>
          <w:ilvl w:val="3"/>
          <w:numId w:val="3"/>
        </w:numPr>
        <w:spacing w:after="0" w:line="240" w:lineRule="auto"/>
        <w:ind w:left="2071"/>
        <w:textAlignment w:val="center"/>
        <w:rPr>
          <w:rFonts w:ascii="Calibri" w:eastAsia="Times New Roman" w:hAnsi="Calibri"/>
        </w:rPr>
      </w:pPr>
      <w:r>
        <w:rPr>
          <w:rFonts w:ascii="Calibri" w:eastAsia="Times New Roman" w:hAnsi="Calibri"/>
        </w:rPr>
        <w:t xml:space="preserve">concerned excessively or exclusively with oneself </w:t>
      </w:r>
      <w:r>
        <w:rPr>
          <w:rFonts w:ascii="Calibri" w:eastAsia="Times New Roman" w:hAnsi="Calibri"/>
          <w:b/>
          <w:bCs/>
        </w:rPr>
        <w:t>:</w:t>
      </w:r>
      <w:r>
        <w:rPr>
          <w:rFonts w:ascii="Calibri" w:eastAsia="Times New Roman" w:hAnsi="Calibri"/>
        </w:rPr>
        <w:t xml:space="preserve">  seeking or concentrating on one's own advantage, pleasure, or well-being without regard for others </w:t>
      </w:r>
    </w:p>
    <w:p w14:paraId="7488AB86" w14:textId="77777777" w:rsidR="004024F1" w:rsidRDefault="004024F1" w:rsidP="004024F1">
      <w:pPr>
        <w:numPr>
          <w:ilvl w:val="3"/>
          <w:numId w:val="3"/>
        </w:numPr>
        <w:spacing w:after="0" w:line="240" w:lineRule="auto"/>
        <w:ind w:left="2071"/>
        <w:textAlignment w:val="center"/>
        <w:rPr>
          <w:rFonts w:ascii="Calibri" w:eastAsia="Times New Roman" w:hAnsi="Calibri"/>
        </w:rPr>
      </w:pPr>
      <w:r>
        <w:rPr>
          <w:rFonts w:ascii="Calibri" w:eastAsia="Times New Roman" w:hAnsi="Calibri"/>
        </w:rPr>
        <w:t xml:space="preserve">arising from concern with one's own welfare or advantage in disregard of others &lt;a </w:t>
      </w:r>
      <w:r>
        <w:rPr>
          <w:rFonts w:ascii="Calibri" w:eastAsia="Times New Roman" w:hAnsi="Calibri"/>
          <w:i/>
          <w:iCs/>
        </w:rPr>
        <w:t>selfish</w:t>
      </w:r>
      <w:r>
        <w:rPr>
          <w:rFonts w:ascii="Calibri" w:eastAsia="Times New Roman" w:hAnsi="Calibri"/>
        </w:rPr>
        <w:t xml:space="preserve"> act&gt; </w:t>
      </w:r>
    </w:p>
    <w:p w14:paraId="3A292FC3" w14:textId="77777777" w:rsidR="004024F1" w:rsidRDefault="004024F1" w:rsidP="004024F1">
      <w:pPr>
        <w:numPr>
          <w:ilvl w:val="3"/>
          <w:numId w:val="3"/>
        </w:numPr>
        <w:spacing w:after="0" w:line="240" w:lineRule="auto"/>
        <w:ind w:left="2071"/>
        <w:textAlignment w:val="center"/>
        <w:rPr>
          <w:rFonts w:ascii="Calibri" w:eastAsia="Times New Roman" w:hAnsi="Calibri"/>
        </w:rPr>
      </w:pPr>
      <w:r>
        <w:rPr>
          <w:rFonts w:ascii="Calibri" w:eastAsia="Times New Roman" w:hAnsi="Calibri"/>
        </w:rPr>
        <w:t>being an actively replicating repetitive sequence of nucleic acid that serves no known function &lt;</w:t>
      </w:r>
      <w:r>
        <w:rPr>
          <w:rFonts w:ascii="Calibri" w:eastAsia="Times New Roman" w:hAnsi="Calibri"/>
          <w:i/>
          <w:iCs/>
        </w:rPr>
        <w:t>selfish</w:t>
      </w:r>
      <w:r>
        <w:rPr>
          <w:rFonts w:ascii="Calibri" w:eastAsia="Times New Roman" w:hAnsi="Calibri"/>
        </w:rPr>
        <w:t xml:space="preserve"> DNA&gt;; </w:t>
      </w:r>
      <w:r>
        <w:rPr>
          <w:rFonts w:ascii="Calibri" w:eastAsia="Times New Roman" w:hAnsi="Calibri"/>
          <w:i/>
          <w:iCs/>
        </w:rPr>
        <w:t xml:space="preserve">also </w:t>
      </w:r>
      <w:r>
        <w:rPr>
          <w:rFonts w:ascii="Calibri" w:eastAsia="Times New Roman" w:hAnsi="Calibri"/>
          <w:b/>
          <w:bCs/>
        </w:rPr>
        <w:t>:</w:t>
      </w:r>
      <w:r>
        <w:rPr>
          <w:rFonts w:ascii="Calibri" w:eastAsia="Times New Roman" w:hAnsi="Calibri"/>
        </w:rPr>
        <w:t>  being genetic material solely concerned with its own replication &lt;</w:t>
      </w:r>
      <w:r>
        <w:rPr>
          <w:rFonts w:ascii="Calibri" w:eastAsia="Times New Roman" w:hAnsi="Calibri"/>
          <w:i/>
          <w:iCs/>
        </w:rPr>
        <w:t>selfish</w:t>
      </w:r>
      <w:r>
        <w:rPr>
          <w:rFonts w:ascii="Calibri" w:eastAsia="Times New Roman" w:hAnsi="Calibri"/>
        </w:rPr>
        <w:t xml:space="preserve"> genes&gt; </w:t>
      </w:r>
    </w:p>
    <w:p w14:paraId="591A1DE3" w14:textId="77777777" w:rsidR="004024F1" w:rsidRDefault="004024F1" w:rsidP="004024F1">
      <w:pPr>
        <w:numPr>
          <w:ilvl w:val="3"/>
          <w:numId w:val="3"/>
        </w:numPr>
        <w:spacing w:after="0" w:line="240" w:lineRule="auto"/>
        <w:ind w:left="2071"/>
        <w:textAlignment w:val="center"/>
        <w:rPr>
          <w:rFonts w:ascii="Calibri" w:eastAsia="Times New Roman" w:hAnsi="Calibri"/>
        </w:rPr>
      </w:pPr>
      <w:r>
        <w:rPr>
          <w:rFonts w:ascii="Calibri" w:eastAsia="Times New Roman" w:hAnsi="Calibri"/>
        </w:rPr>
        <w:t>From &lt;</w:t>
      </w:r>
      <w:hyperlink r:id="rId5" w:history="1">
        <w:r>
          <w:rPr>
            <w:rStyle w:val="Hyperlink"/>
            <w:rFonts w:ascii="Calibri" w:eastAsia="Times New Roman" w:hAnsi="Calibri"/>
          </w:rPr>
          <w:t>http://www.merriam-webster.com/dictionary/selfish</w:t>
        </w:r>
      </w:hyperlink>
      <w:r>
        <w:rPr>
          <w:rFonts w:ascii="Calibri" w:eastAsia="Times New Roman" w:hAnsi="Calibri"/>
        </w:rPr>
        <w:t xml:space="preserve">&gt; </w:t>
      </w:r>
    </w:p>
    <w:p w14:paraId="59F96355" w14:textId="77777777" w:rsidR="004024F1" w:rsidRDefault="004024F1" w:rsidP="004024F1">
      <w:pPr>
        <w:numPr>
          <w:ilvl w:val="2"/>
          <w:numId w:val="3"/>
        </w:numPr>
        <w:spacing w:after="0" w:line="240" w:lineRule="auto"/>
        <w:ind w:left="1531"/>
        <w:textAlignment w:val="center"/>
        <w:rPr>
          <w:rFonts w:ascii="Calibri" w:eastAsia="Times New Roman" w:hAnsi="Calibri"/>
        </w:rPr>
      </w:pPr>
      <w:r>
        <w:rPr>
          <w:rFonts w:ascii="Calibri" w:eastAsia="Times New Roman" w:hAnsi="Calibri"/>
        </w:rPr>
        <w:t>Selfless</w:t>
      </w:r>
    </w:p>
    <w:p w14:paraId="4F6493DD" w14:textId="77777777" w:rsidR="004024F1" w:rsidRDefault="004024F1" w:rsidP="004024F1">
      <w:pPr>
        <w:numPr>
          <w:ilvl w:val="3"/>
          <w:numId w:val="4"/>
        </w:numPr>
        <w:spacing w:after="0" w:line="240" w:lineRule="auto"/>
        <w:ind w:left="2071"/>
        <w:textAlignment w:val="center"/>
        <w:rPr>
          <w:rFonts w:ascii="Calibri" w:eastAsia="Times New Roman" w:hAnsi="Calibri"/>
        </w:rPr>
      </w:pPr>
      <w:r>
        <w:rPr>
          <w:rFonts w:ascii="Calibri" w:eastAsia="Times New Roman" w:hAnsi="Calibri"/>
        </w:rPr>
        <w:t>Having no concern for self</w:t>
      </w:r>
    </w:p>
    <w:p w14:paraId="608952E9" w14:textId="77777777" w:rsidR="004024F1" w:rsidRDefault="004024F1" w:rsidP="004024F1">
      <w:pPr>
        <w:numPr>
          <w:ilvl w:val="3"/>
          <w:numId w:val="4"/>
        </w:numPr>
        <w:spacing w:after="0" w:line="240" w:lineRule="auto"/>
        <w:ind w:left="2071"/>
        <w:textAlignment w:val="center"/>
        <w:rPr>
          <w:rFonts w:ascii="Calibri" w:eastAsia="Times New Roman" w:hAnsi="Calibri"/>
        </w:rPr>
      </w:pPr>
      <w:r>
        <w:rPr>
          <w:rFonts w:ascii="Calibri" w:eastAsia="Times New Roman" w:hAnsi="Calibri"/>
        </w:rPr>
        <w:t>Concern more for the needs and wishes of others than for one's self</w:t>
      </w:r>
    </w:p>
    <w:p w14:paraId="0F3E9561" w14:textId="77777777" w:rsidR="004024F1" w:rsidRDefault="004024F1" w:rsidP="004024F1">
      <w:pPr>
        <w:numPr>
          <w:ilvl w:val="1"/>
          <w:numId w:val="4"/>
        </w:numPr>
        <w:spacing w:after="0" w:line="240" w:lineRule="auto"/>
        <w:ind w:left="991"/>
        <w:textAlignment w:val="center"/>
        <w:rPr>
          <w:rFonts w:ascii="Calibri" w:eastAsia="Times New Roman" w:hAnsi="Calibri"/>
        </w:rPr>
      </w:pPr>
      <w:r>
        <w:rPr>
          <w:rFonts w:ascii="Calibri" w:eastAsia="Times New Roman" w:hAnsi="Calibri"/>
        </w:rPr>
        <w:t>Passages on Selfish</w:t>
      </w:r>
    </w:p>
    <w:p w14:paraId="6EF570D1" w14:textId="77777777" w:rsidR="004024F1" w:rsidRDefault="004024F1" w:rsidP="004024F1">
      <w:pPr>
        <w:numPr>
          <w:ilvl w:val="2"/>
          <w:numId w:val="5"/>
        </w:numPr>
        <w:spacing w:after="0" w:line="240" w:lineRule="auto"/>
        <w:ind w:left="1531"/>
        <w:textAlignment w:val="center"/>
        <w:rPr>
          <w:rFonts w:ascii="Calibri" w:eastAsia="Times New Roman" w:hAnsi="Calibri"/>
        </w:rPr>
      </w:pPr>
      <w:r>
        <w:rPr>
          <w:rFonts w:ascii="Calibri" w:eastAsia="Times New Roman" w:hAnsi="Calibri"/>
        </w:rPr>
        <w:t>Php 2:3-8  Do nothing from selfish ambition or conceit, but in humility count others more significant than yourselves.  (4)  Let each of you look not only to his own interests, but also to the interests of others.  (5)  Have this mind among yourselves,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w:t>
      </w:r>
    </w:p>
    <w:p w14:paraId="58F6062C" w14:textId="77777777" w:rsidR="004024F1" w:rsidRDefault="004024F1" w:rsidP="004024F1">
      <w:pPr>
        <w:numPr>
          <w:ilvl w:val="2"/>
          <w:numId w:val="5"/>
        </w:numPr>
        <w:spacing w:after="0" w:line="240" w:lineRule="auto"/>
        <w:ind w:left="1531"/>
        <w:textAlignment w:val="center"/>
        <w:rPr>
          <w:rFonts w:ascii="Calibri" w:eastAsia="Times New Roman" w:hAnsi="Calibri"/>
        </w:rPr>
      </w:pPr>
      <w:r>
        <w:rPr>
          <w:rFonts w:ascii="Calibri" w:eastAsia="Times New Roman" w:hAnsi="Calibri"/>
        </w:rPr>
        <w:t xml:space="preserve">Psa_119:36  Incline my heart to your testimonies, and not to selfish gain! </w:t>
      </w:r>
    </w:p>
    <w:p w14:paraId="7157B6C0" w14:textId="77777777" w:rsidR="004024F1" w:rsidRDefault="004024F1" w:rsidP="004024F1">
      <w:pPr>
        <w:numPr>
          <w:ilvl w:val="2"/>
          <w:numId w:val="5"/>
        </w:numPr>
        <w:spacing w:after="0" w:line="240" w:lineRule="auto"/>
        <w:ind w:left="1531"/>
        <w:textAlignment w:val="center"/>
        <w:rPr>
          <w:rFonts w:ascii="Calibri" w:eastAsia="Times New Roman" w:hAnsi="Calibri"/>
        </w:rPr>
      </w:pPr>
      <w:r>
        <w:rPr>
          <w:rFonts w:ascii="Calibri" w:eastAsia="Times New Roman" w:hAnsi="Calibri"/>
        </w:rPr>
        <w:t xml:space="preserve">Php_1:17  The former proclaim Christ out of selfish ambition, not sincerely but thinking to afflict me in my imprisonment. </w:t>
      </w:r>
    </w:p>
    <w:p w14:paraId="4D0ACBC0" w14:textId="77777777" w:rsidR="004024F1" w:rsidRDefault="004024F1" w:rsidP="004024F1">
      <w:pPr>
        <w:numPr>
          <w:ilvl w:val="2"/>
          <w:numId w:val="5"/>
        </w:numPr>
        <w:spacing w:after="0" w:line="240" w:lineRule="auto"/>
        <w:ind w:left="1531"/>
        <w:textAlignment w:val="center"/>
        <w:rPr>
          <w:rFonts w:ascii="Calibri" w:eastAsia="Times New Roman" w:hAnsi="Calibri"/>
        </w:rPr>
      </w:pPr>
      <w:r>
        <w:rPr>
          <w:rFonts w:ascii="Calibri" w:eastAsia="Times New Roman" w:hAnsi="Calibri"/>
        </w:rPr>
        <w:t xml:space="preserve">Jas_3:14  But if you have bitter jealousy and selfish ambition in your hearts, do not boast and be false to the truth. </w:t>
      </w:r>
    </w:p>
    <w:p w14:paraId="32376316" w14:textId="77777777" w:rsidR="004024F1" w:rsidRDefault="004024F1" w:rsidP="004024F1">
      <w:pPr>
        <w:numPr>
          <w:ilvl w:val="2"/>
          <w:numId w:val="5"/>
        </w:numPr>
        <w:spacing w:after="0" w:line="240" w:lineRule="auto"/>
        <w:ind w:left="1531"/>
        <w:textAlignment w:val="center"/>
        <w:rPr>
          <w:rFonts w:ascii="Calibri" w:eastAsia="Times New Roman" w:hAnsi="Calibri"/>
        </w:rPr>
      </w:pPr>
      <w:r>
        <w:rPr>
          <w:rFonts w:ascii="Calibri" w:eastAsia="Times New Roman" w:hAnsi="Calibri"/>
        </w:rPr>
        <w:t xml:space="preserve">Jas_3:16  For where jealousy and selfish ambition exist, there will be disorder and every vile practice. </w:t>
      </w:r>
    </w:p>
    <w:p w14:paraId="11E110C5" w14:textId="77777777" w:rsidR="004024F1" w:rsidRDefault="004024F1" w:rsidP="004024F1">
      <w:pPr>
        <w:numPr>
          <w:ilvl w:val="2"/>
          <w:numId w:val="5"/>
        </w:numPr>
        <w:spacing w:after="0" w:line="240" w:lineRule="auto"/>
        <w:ind w:left="1531"/>
        <w:textAlignment w:val="center"/>
        <w:rPr>
          <w:rFonts w:ascii="Calibri" w:eastAsia="Times New Roman" w:hAnsi="Calibri"/>
        </w:rPr>
      </w:pPr>
      <w:r>
        <w:rPr>
          <w:rFonts w:ascii="Calibri" w:eastAsia="Times New Roman" w:hAnsi="Calibri"/>
        </w:rPr>
        <w:t>Mat 6:31-33  T</w:t>
      </w:r>
      <w:r>
        <w:rPr>
          <w:rFonts w:ascii="Calibri" w:eastAsia="Times New Roman" w:hAnsi="Calibri"/>
          <w:color w:val="FF0000"/>
        </w:rPr>
        <w:t>herefore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r>
        <w:rPr>
          <w:rFonts w:ascii="Calibri" w:eastAsia="Times New Roman" w:hAnsi="Calibri"/>
        </w:rPr>
        <w:t>.</w:t>
      </w:r>
    </w:p>
    <w:p w14:paraId="024D1DE0" w14:textId="77777777" w:rsidR="004024F1" w:rsidRDefault="004024F1" w:rsidP="004024F1">
      <w:pPr>
        <w:numPr>
          <w:ilvl w:val="1"/>
          <w:numId w:val="5"/>
        </w:numPr>
        <w:spacing w:after="0" w:line="240" w:lineRule="auto"/>
        <w:ind w:left="991"/>
        <w:textAlignment w:val="center"/>
        <w:rPr>
          <w:rFonts w:ascii="Calibri" w:eastAsia="Times New Roman" w:hAnsi="Calibri"/>
        </w:rPr>
      </w:pPr>
      <w:r>
        <w:rPr>
          <w:rFonts w:ascii="Calibri" w:eastAsia="Times New Roman" w:hAnsi="Calibri"/>
        </w:rPr>
        <w:t>Passages on Sacrifice</w:t>
      </w:r>
    </w:p>
    <w:p w14:paraId="637FD8B7" w14:textId="77777777" w:rsidR="004024F1" w:rsidRDefault="004024F1" w:rsidP="004024F1">
      <w:pPr>
        <w:numPr>
          <w:ilvl w:val="2"/>
          <w:numId w:val="6"/>
        </w:numPr>
        <w:spacing w:after="0" w:line="240" w:lineRule="auto"/>
        <w:ind w:left="1531"/>
        <w:textAlignment w:val="center"/>
        <w:rPr>
          <w:rFonts w:ascii="Calibri" w:eastAsia="Times New Roman" w:hAnsi="Calibri"/>
        </w:rPr>
      </w:pPr>
      <w:r>
        <w:rPr>
          <w:rFonts w:ascii="Calibri" w:eastAsia="Times New Roman" w:hAnsi="Calibri"/>
        </w:rPr>
        <w:t xml:space="preserve">Rom 12:1-5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(3)  For by the grace given to me I say to everyone among you not to think of himself more highly than he ought to think, but to think with sober judgment, each according to the measure of faith that God has assigned.  (4)  For as in one body we have many members, and the members do not all have the same </w:t>
      </w:r>
      <w:r>
        <w:rPr>
          <w:rFonts w:ascii="Calibri" w:eastAsia="Times New Roman" w:hAnsi="Calibri"/>
        </w:rPr>
        <w:lastRenderedPageBreak/>
        <w:t>function,  (5)  so we, though many, are one body in Christ, and individually members one of another.</w:t>
      </w:r>
    </w:p>
    <w:p w14:paraId="3AA9C31E" w14:textId="77777777" w:rsidR="004024F1" w:rsidRDefault="004024F1" w:rsidP="004024F1">
      <w:pPr>
        <w:numPr>
          <w:ilvl w:val="2"/>
          <w:numId w:val="6"/>
        </w:numPr>
        <w:spacing w:after="0" w:line="240" w:lineRule="auto"/>
        <w:ind w:left="1531"/>
        <w:textAlignment w:val="center"/>
        <w:rPr>
          <w:rFonts w:ascii="Calibri" w:eastAsia="Times New Roman" w:hAnsi="Calibri"/>
        </w:rPr>
      </w:pPr>
      <w:r>
        <w:rPr>
          <w:rFonts w:ascii="Calibri" w:eastAsia="Times New Roman" w:hAnsi="Calibri"/>
        </w:rPr>
        <w:t>Gal 2:20  I have been crucified with Christ. It is no longer I who live, but Christ who lives in me. And the life I now live in the flesh I live by faith in the Son of God, who loved me and gave himself for me.</w:t>
      </w:r>
    </w:p>
    <w:p w14:paraId="1DAF3030" w14:textId="77777777" w:rsidR="004024F1" w:rsidRDefault="004024F1" w:rsidP="004024F1">
      <w:pPr>
        <w:numPr>
          <w:ilvl w:val="2"/>
          <w:numId w:val="6"/>
        </w:numPr>
        <w:spacing w:after="0" w:line="240" w:lineRule="auto"/>
        <w:ind w:left="1531"/>
        <w:textAlignment w:val="center"/>
        <w:rPr>
          <w:rFonts w:ascii="Calibri" w:eastAsia="Times New Roman" w:hAnsi="Calibri"/>
        </w:rPr>
      </w:pPr>
      <w:r>
        <w:rPr>
          <w:rFonts w:ascii="Calibri" w:eastAsia="Times New Roman" w:hAnsi="Calibri"/>
        </w:rPr>
        <w:t>Considering another's conscience</w:t>
      </w:r>
    </w:p>
    <w:p w14:paraId="64D8768E" w14:textId="77777777" w:rsidR="004024F1" w:rsidRDefault="004024F1" w:rsidP="004024F1">
      <w:pPr>
        <w:numPr>
          <w:ilvl w:val="3"/>
          <w:numId w:val="7"/>
        </w:numPr>
        <w:spacing w:after="0" w:line="240" w:lineRule="auto"/>
        <w:ind w:left="2071"/>
        <w:textAlignment w:val="center"/>
        <w:rPr>
          <w:rFonts w:ascii="Calibri" w:eastAsia="Times New Roman" w:hAnsi="Calibri"/>
        </w:rPr>
      </w:pPr>
      <w:r>
        <w:rPr>
          <w:rFonts w:ascii="Calibri" w:eastAsia="Times New Roman" w:hAnsi="Calibri"/>
        </w:rPr>
        <w:t>Rom 14</w:t>
      </w:r>
    </w:p>
    <w:p w14:paraId="5F490C9C" w14:textId="77777777" w:rsidR="004024F1" w:rsidRDefault="004024F1" w:rsidP="004024F1">
      <w:pPr>
        <w:numPr>
          <w:ilvl w:val="3"/>
          <w:numId w:val="7"/>
        </w:numPr>
        <w:spacing w:after="0" w:line="240" w:lineRule="auto"/>
        <w:ind w:left="2071"/>
        <w:textAlignment w:val="center"/>
        <w:rPr>
          <w:rFonts w:ascii="Calibri" w:eastAsia="Times New Roman" w:hAnsi="Calibri"/>
        </w:rPr>
      </w:pPr>
      <w:r>
        <w:rPr>
          <w:rFonts w:ascii="Calibri" w:eastAsia="Times New Roman" w:hAnsi="Calibri"/>
        </w:rPr>
        <w:t>1 cor 8-10</w:t>
      </w:r>
    </w:p>
    <w:p w14:paraId="1075B383" w14:textId="77777777" w:rsidR="004024F1" w:rsidRDefault="004024F1" w:rsidP="004024F1">
      <w:pPr>
        <w:numPr>
          <w:ilvl w:val="3"/>
          <w:numId w:val="7"/>
        </w:numPr>
        <w:spacing w:after="0" w:line="240" w:lineRule="auto"/>
        <w:ind w:left="2071"/>
        <w:textAlignment w:val="center"/>
        <w:rPr>
          <w:rFonts w:ascii="Calibri" w:eastAsia="Times New Roman" w:hAnsi="Calibri"/>
        </w:rPr>
      </w:pPr>
      <w:r>
        <w:rPr>
          <w:rFonts w:ascii="Calibri" w:eastAsia="Times New Roman" w:hAnsi="Calibri"/>
        </w:rPr>
        <w:t>From these passages we learn that my "rights" stop at another's conscience</w:t>
      </w:r>
    </w:p>
    <w:p w14:paraId="0E745F37" w14:textId="77777777" w:rsidR="004024F1" w:rsidRDefault="004024F1" w:rsidP="004024F1">
      <w:pPr>
        <w:numPr>
          <w:ilvl w:val="2"/>
          <w:numId w:val="7"/>
        </w:numPr>
        <w:spacing w:after="0" w:line="240" w:lineRule="auto"/>
        <w:ind w:left="1531"/>
        <w:textAlignment w:val="center"/>
        <w:rPr>
          <w:rFonts w:ascii="Calibri" w:eastAsia="Times New Roman" w:hAnsi="Calibri"/>
        </w:rPr>
      </w:pPr>
      <w:r>
        <w:rPr>
          <w:rFonts w:ascii="Calibri" w:eastAsia="Times New Roman" w:hAnsi="Calibri"/>
        </w:rPr>
        <w:t>2Sa 24:24  But the king said to Araunah, "No, but I will buy it from you for a price. I will not offer burnt offerings to the LORD my God that cost me nothing." So David bought the threshing floor and the oxen for fifty shekels of silver.</w:t>
      </w:r>
    </w:p>
    <w:p w14:paraId="2175846B" w14:textId="77777777" w:rsidR="004024F1" w:rsidRDefault="004024F1" w:rsidP="004024F1">
      <w:pPr>
        <w:numPr>
          <w:ilvl w:val="2"/>
          <w:numId w:val="7"/>
        </w:numPr>
        <w:spacing w:after="0" w:line="240" w:lineRule="auto"/>
        <w:ind w:left="1531"/>
        <w:textAlignment w:val="center"/>
        <w:rPr>
          <w:rFonts w:ascii="Calibri" w:eastAsia="Times New Roman" w:hAnsi="Calibri"/>
        </w:rPr>
      </w:pPr>
      <w:r>
        <w:rPr>
          <w:rFonts w:ascii="Calibri" w:eastAsia="Times New Roman" w:hAnsi="Calibri"/>
        </w:rPr>
        <w:t>Eph 5:22-33  Wives, submit to your own husbands, as to the Lord.  (23)  For the husband is the head of the wife even as Christ is the head of the church, his body, and is himself its Savior.  (24)  Now as the church submits to Christ, so also wives should submit in everything to their husbands.  (25)  Husbands, love your wives, as Christ loved the church and gave himself up for her,  (26)  that he might sanctify her, having cleansed her by the washing of water with the word,  (27)  so that he might present the church to himself in splendor, without spot or wrinkle or any such thing, that she might be holy and without blemish.  (28)  In the same way husbands should love their wives as their own bodies. He who loves his wife loves himself.  (29)  For no one ever hated his own flesh, but nourishes and cherishes it, just as Christ does the church,  (30)  because we are members of his body.  (31)  "Therefore a man shall leave his father and mother and hold fast to his wife, and the two shall become one flesh."  (32)  This mystery is profound, and I am saying that it refers to Christ and the church.  (33)  However, let each one of you love his wife as himself, and let the wife see that she respects her husband.</w:t>
      </w:r>
    </w:p>
    <w:p w14:paraId="3465C2A1" w14:textId="77777777" w:rsidR="004024F1" w:rsidRDefault="004024F1" w:rsidP="004024F1">
      <w:pPr>
        <w:numPr>
          <w:ilvl w:val="1"/>
          <w:numId w:val="7"/>
        </w:numPr>
        <w:spacing w:after="0" w:line="240" w:lineRule="auto"/>
        <w:ind w:left="991"/>
        <w:textAlignment w:val="center"/>
        <w:rPr>
          <w:rFonts w:ascii="Calibri" w:eastAsia="Times New Roman" w:hAnsi="Calibri"/>
        </w:rPr>
      </w:pPr>
      <w:r>
        <w:rPr>
          <w:rFonts w:ascii="Calibri" w:eastAsia="Times New Roman" w:hAnsi="Calibri"/>
        </w:rPr>
        <w:t>Practical applications</w:t>
      </w:r>
    </w:p>
    <w:p w14:paraId="3EE87873" w14:textId="77777777" w:rsidR="004024F1" w:rsidRDefault="004024F1" w:rsidP="004024F1">
      <w:pPr>
        <w:numPr>
          <w:ilvl w:val="2"/>
          <w:numId w:val="8"/>
        </w:numPr>
        <w:spacing w:after="0" w:line="240" w:lineRule="auto"/>
        <w:ind w:left="1531"/>
        <w:textAlignment w:val="center"/>
        <w:rPr>
          <w:rFonts w:ascii="Calibri" w:eastAsia="Times New Roman" w:hAnsi="Calibri"/>
        </w:rPr>
      </w:pPr>
      <w:r>
        <w:rPr>
          <w:rFonts w:ascii="Calibri" w:eastAsia="Times New Roman" w:hAnsi="Calibri"/>
        </w:rPr>
        <w:t>Ladies, you have been working side jobs and saving money to but this new outfit, purse, and shoes - all matching of course.</w:t>
      </w:r>
    </w:p>
    <w:p w14:paraId="7761A512" w14:textId="77777777" w:rsidR="004024F1" w:rsidRDefault="004024F1" w:rsidP="004024F1">
      <w:pPr>
        <w:numPr>
          <w:ilvl w:val="3"/>
          <w:numId w:val="9"/>
        </w:numPr>
        <w:spacing w:after="0" w:line="240" w:lineRule="auto"/>
        <w:ind w:left="2071"/>
        <w:textAlignment w:val="center"/>
        <w:rPr>
          <w:rFonts w:ascii="Calibri" w:eastAsia="Times New Roman" w:hAnsi="Calibri"/>
        </w:rPr>
      </w:pPr>
      <w:r>
        <w:rPr>
          <w:rFonts w:ascii="Calibri" w:eastAsia="Times New Roman" w:hAnsi="Calibri"/>
        </w:rPr>
        <w:t>You have the money. You are going tomorrow to buy</w:t>
      </w:r>
    </w:p>
    <w:p w14:paraId="7806A6CF" w14:textId="77777777" w:rsidR="004024F1" w:rsidRDefault="004024F1" w:rsidP="004024F1">
      <w:pPr>
        <w:numPr>
          <w:ilvl w:val="3"/>
          <w:numId w:val="9"/>
        </w:numPr>
        <w:spacing w:after="0" w:line="240" w:lineRule="auto"/>
        <w:ind w:left="2071"/>
        <w:textAlignment w:val="center"/>
        <w:rPr>
          <w:rFonts w:ascii="Calibri" w:eastAsia="Times New Roman" w:hAnsi="Calibri"/>
        </w:rPr>
      </w:pPr>
      <w:r>
        <w:rPr>
          <w:rFonts w:ascii="Calibri" w:eastAsia="Times New Roman" w:hAnsi="Calibri"/>
        </w:rPr>
        <w:t>Wed night at service you learn that sister ______ needs money to cover electric bill that will be turned off if not paid tomorrow</w:t>
      </w:r>
    </w:p>
    <w:p w14:paraId="323A5C65" w14:textId="77777777" w:rsidR="004024F1" w:rsidRDefault="004024F1" w:rsidP="004024F1">
      <w:pPr>
        <w:numPr>
          <w:ilvl w:val="3"/>
          <w:numId w:val="9"/>
        </w:numPr>
        <w:spacing w:after="0" w:line="240" w:lineRule="auto"/>
        <w:ind w:left="2071"/>
        <w:textAlignment w:val="center"/>
        <w:rPr>
          <w:rFonts w:ascii="Calibri" w:eastAsia="Times New Roman" w:hAnsi="Calibri"/>
        </w:rPr>
      </w:pPr>
      <w:r>
        <w:rPr>
          <w:rFonts w:ascii="Calibri" w:eastAsia="Times New Roman" w:hAnsi="Calibri"/>
        </w:rPr>
        <w:t>What do you do?</w:t>
      </w:r>
    </w:p>
    <w:p w14:paraId="03F758A6" w14:textId="77777777" w:rsidR="004024F1" w:rsidRDefault="004024F1" w:rsidP="004024F1">
      <w:pPr>
        <w:numPr>
          <w:ilvl w:val="2"/>
          <w:numId w:val="9"/>
        </w:numPr>
        <w:spacing w:after="0" w:line="240" w:lineRule="auto"/>
        <w:ind w:left="1531"/>
        <w:textAlignment w:val="center"/>
        <w:rPr>
          <w:rFonts w:ascii="Calibri" w:eastAsia="Times New Roman" w:hAnsi="Calibri"/>
        </w:rPr>
      </w:pPr>
      <w:r>
        <w:rPr>
          <w:rFonts w:ascii="Calibri" w:eastAsia="Times New Roman" w:hAnsi="Calibri"/>
        </w:rPr>
        <w:t>Football Game vs going to church</w:t>
      </w:r>
    </w:p>
    <w:p w14:paraId="4310967F" w14:textId="77777777" w:rsidR="004024F1" w:rsidRDefault="004024F1" w:rsidP="004024F1">
      <w:pPr>
        <w:numPr>
          <w:ilvl w:val="3"/>
          <w:numId w:val="10"/>
        </w:numPr>
        <w:spacing w:after="0" w:line="240" w:lineRule="auto"/>
        <w:ind w:left="2071"/>
        <w:textAlignment w:val="center"/>
        <w:rPr>
          <w:rFonts w:ascii="Calibri" w:eastAsia="Times New Roman" w:hAnsi="Calibri"/>
        </w:rPr>
      </w:pPr>
      <w:r>
        <w:rPr>
          <w:rFonts w:ascii="Calibri" w:eastAsia="Times New Roman" w:hAnsi="Calibri"/>
        </w:rPr>
        <w:t>You have not missed church on Sunday for years. You got free tickets to a play-off game of your favorite team. It is going to cause you to miss Sunday worship. Do you go?</w:t>
      </w:r>
    </w:p>
    <w:p w14:paraId="6E6A56D5" w14:textId="77777777" w:rsidR="004024F1" w:rsidRDefault="004024F1" w:rsidP="004024F1">
      <w:pPr>
        <w:numPr>
          <w:ilvl w:val="4"/>
          <w:numId w:val="11"/>
        </w:numPr>
        <w:spacing w:after="0" w:line="240" w:lineRule="auto"/>
        <w:ind w:left="2611"/>
        <w:textAlignment w:val="center"/>
        <w:rPr>
          <w:rFonts w:ascii="Calibri" w:eastAsia="Times New Roman" w:hAnsi="Calibri"/>
        </w:rPr>
      </w:pPr>
      <w:r>
        <w:rPr>
          <w:rFonts w:ascii="Calibri" w:eastAsia="Times New Roman" w:hAnsi="Calibri"/>
        </w:rPr>
        <w:t>What if you will only miss Sunday evening?</w:t>
      </w:r>
    </w:p>
    <w:p w14:paraId="00921B46" w14:textId="77777777" w:rsidR="004024F1" w:rsidRDefault="004024F1" w:rsidP="004024F1">
      <w:pPr>
        <w:numPr>
          <w:ilvl w:val="4"/>
          <w:numId w:val="11"/>
        </w:numPr>
        <w:spacing w:after="0" w:line="240" w:lineRule="auto"/>
        <w:ind w:left="2611"/>
        <w:textAlignment w:val="center"/>
        <w:rPr>
          <w:rFonts w:ascii="Calibri" w:eastAsia="Times New Roman" w:hAnsi="Calibri"/>
        </w:rPr>
      </w:pPr>
      <w:r>
        <w:rPr>
          <w:rFonts w:ascii="Calibri" w:eastAsia="Times New Roman" w:hAnsi="Calibri"/>
        </w:rPr>
        <w:t>What if you are only going to miss Wed night?</w:t>
      </w:r>
    </w:p>
    <w:p w14:paraId="002D0382" w14:textId="77777777" w:rsidR="004024F1" w:rsidRDefault="004024F1" w:rsidP="004024F1">
      <w:pPr>
        <w:numPr>
          <w:ilvl w:val="4"/>
          <w:numId w:val="11"/>
        </w:numPr>
        <w:spacing w:after="0" w:line="240" w:lineRule="auto"/>
        <w:ind w:left="2611"/>
        <w:textAlignment w:val="center"/>
        <w:rPr>
          <w:rFonts w:ascii="Calibri" w:eastAsia="Times New Roman" w:hAnsi="Calibri"/>
        </w:rPr>
      </w:pPr>
      <w:r>
        <w:rPr>
          <w:rFonts w:ascii="Calibri" w:eastAsia="Times New Roman" w:hAnsi="Calibri"/>
        </w:rPr>
        <w:t>Who are you putting first with each decision?</w:t>
      </w:r>
    </w:p>
    <w:p w14:paraId="59EC32BF" w14:textId="77777777" w:rsidR="004024F1" w:rsidRDefault="004024F1" w:rsidP="004024F1">
      <w:pPr>
        <w:numPr>
          <w:ilvl w:val="2"/>
          <w:numId w:val="11"/>
        </w:numPr>
        <w:spacing w:after="0" w:line="240" w:lineRule="auto"/>
        <w:ind w:left="1531"/>
        <w:textAlignment w:val="center"/>
        <w:rPr>
          <w:rFonts w:ascii="Calibri" w:eastAsia="Times New Roman" w:hAnsi="Calibri"/>
        </w:rPr>
      </w:pPr>
      <w:r>
        <w:rPr>
          <w:rFonts w:ascii="Calibri" w:eastAsia="Times New Roman" w:hAnsi="Calibri"/>
        </w:rPr>
        <w:t>Job vs God</w:t>
      </w:r>
    </w:p>
    <w:p w14:paraId="5563A848" w14:textId="77777777" w:rsidR="004024F1" w:rsidRDefault="004024F1" w:rsidP="004024F1">
      <w:pPr>
        <w:numPr>
          <w:ilvl w:val="3"/>
          <w:numId w:val="12"/>
        </w:numPr>
        <w:spacing w:after="0" w:line="240" w:lineRule="auto"/>
        <w:ind w:left="2071"/>
        <w:textAlignment w:val="center"/>
        <w:rPr>
          <w:rFonts w:ascii="Calibri" w:eastAsia="Times New Roman" w:hAnsi="Calibri"/>
        </w:rPr>
      </w:pPr>
      <w:r>
        <w:rPr>
          <w:rFonts w:ascii="Calibri" w:eastAsia="Times New Roman" w:hAnsi="Calibri"/>
        </w:rPr>
        <w:t>Have a good Job. Was offered a new job but it requires me to work 2 Sundays a month. Do I take it?</w:t>
      </w:r>
    </w:p>
    <w:p w14:paraId="6B3BACE4" w14:textId="77777777" w:rsidR="004024F1" w:rsidRDefault="004024F1" w:rsidP="004024F1">
      <w:pPr>
        <w:numPr>
          <w:ilvl w:val="4"/>
          <w:numId w:val="13"/>
        </w:numPr>
        <w:spacing w:after="0" w:line="240" w:lineRule="auto"/>
        <w:ind w:left="2611"/>
        <w:textAlignment w:val="center"/>
        <w:rPr>
          <w:rFonts w:ascii="Calibri" w:eastAsia="Times New Roman" w:hAnsi="Calibri"/>
        </w:rPr>
      </w:pPr>
      <w:r>
        <w:rPr>
          <w:rFonts w:ascii="Calibri" w:eastAsia="Times New Roman" w:hAnsi="Calibri"/>
        </w:rPr>
        <w:t>It only requires me to work one Sunday a month?</w:t>
      </w:r>
    </w:p>
    <w:p w14:paraId="6B64A5C1" w14:textId="77777777" w:rsidR="004024F1" w:rsidRDefault="004024F1" w:rsidP="004024F1">
      <w:pPr>
        <w:numPr>
          <w:ilvl w:val="4"/>
          <w:numId w:val="13"/>
        </w:numPr>
        <w:spacing w:after="0" w:line="240" w:lineRule="auto"/>
        <w:ind w:left="2611"/>
        <w:textAlignment w:val="center"/>
        <w:rPr>
          <w:rFonts w:ascii="Calibri" w:eastAsia="Times New Roman" w:hAnsi="Calibri"/>
        </w:rPr>
      </w:pPr>
      <w:r>
        <w:rPr>
          <w:rFonts w:ascii="Calibri" w:eastAsia="Times New Roman" w:hAnsi="Calibri"/>
        </w:rPr>
        <w:t>It requires me to work 2 Wed's a month?</w:t>
      </w:r>
    </w:p>
    <w:p w14:paraId="0F37D1EE" w14:textId="77777777" w:rsidR="004024F1" w:rsidRDefault="004024F1" w:rsidP="004024F1">
      <w:pPr>
        <w:numPr>
          <w:ilvl w:val="3"/>
          <w:numId w:val="13"/>
        </w:numPr>
        <w:spacing w:after="0" w:line="240" w:lineRule="auto"/>
        <w:ind w:left="2071"/>
        <w:textAlignment w:val="center"/>
        <w:rPr>
          <w:rFonts w:ascii="Calibri" w:eastAsia="Times New Roman" w:hAnsi="Calibri"/>
        </w:rPr>
      </w:pPr>
      <w:r>
        <w:rPr>
          <w:rFonts w:ascii="Calibri" w:eastAsia="Times New Roman" w:hAnsi="Calibri"/>
        </w:rPr>
        <w:lastRenderedPageBreak/>
        <w:t>I do not have a job. I have been looking for weeks. I am running up my charge card. I get an offer for a good job but it requires me to work 2 Sundays a month. What do I do?</w:t>
      </w:r>
    </w:p>
    <w:p w14:paraId="6B7D51D4" w14:textId="77777777" w:rsidR="004024F1" w:rsidRDefault="004024F1" w:rsidP="004024F1">
      <w:pPr>
        <w:numPr>
          <w:ilvl w:val="3"/>
          <w:numId w:val="13"/>
        </w:numPr>
        <w:spacing w:after="0" w:line="240" w:lineRule="auto"/>
        <w:ind w:left="2071"/>
        <w:textAlignment w:val="center"/>
        <w:rPr>
          <w:rFonts w:ascii="Calibri" w:eastAsia="Times New Roman" w:hAnsi="Calibri"/>
        </w:rPr>
      </w:pPr>
      <w:r>
        <w:rPr>
          <w:rFonts w:ascii="Calibri" w:eastAsia="Times New Roman" w:hAnsi="Calibri"/>
        </w:rPr>
        <w:t xml:space="preserve">Husbands working late </w:t>
      </w:r>
    </w:p>
    <w:p w14:paraId="41B91EF6" w14:textId="77777777" w:rsidR="004024F1" w:rsidRDefault="004024F1" w:rsidP="004024F1">
      <w:pPr>
        <w:numPr>
          <w:ilvl w:val="3"/>
          <w:numId w:val="13"/>
        </w:numPr>
        <w:spacing w:after="0" w:line="240" w:lineRule="auto"/>
        <w:ind w:left="2071"/>
        <w:textAlignment w:val="center"/>
        <w:rPr>
          <w:rFonts w:ascii="Calibri" w:eastAsia="Times New Roman" w:hAnsi="Calibri"/>
        </w:rPr>
      </w:pPr>
      <w:r>
        <w:rPr>
          <w:rFonts w:ascii="Calibri" w:eastAsia="Times New Roman" w:hAnsi="Calibri"/>
        </w:rPr>
        <w:t>Spouse traveling and/or traveling often</w:t>
      </w:r>
    </w:p>
    <w:p w14:paraId="75E5A166" w14:textId="77777777" w:rsidR="004024F1" w:rsidRDefault="004024F1" w:rsidP="004024F1">
      <w:pPr>
        <w:numPr>
          <w:ilvl w:val="2"/>
          <w:numId w:val="13"/>
        </w:numPr>
        <w:spacing w:after="0" w:line="240" w:lineRule="auto"/>
        <w:ind w:left="1531"/>
        <w:textAlignment w:val="center"/>
        <w:rPr>
          <w:rFonts w:ascii="Calibri" w:eastAsia="Times New Roman" w:hAnsi="Calibri"/>
        </w:rPr>
      </w:pPr>
      <w:r>
        <w:rPr>
          <w:rFonts w:ascii="Calibri" w:eastAsia="Times New Roman" w:hAnsi="Calibri"/>
        </w:rPr>
        <w:t>Husband or wife is verbally abusive</w:t>
      </w:r>
    </w:p>
    <w:p w14:paraId="056DC4B0" w14:textId="77777777" w:rsidR="004024F1" w:rsidRDefault="004024F1" w:rsidP="004024F1">
      <w:pPr>
        <w:numPr>
          <w:ilvl w:val="3"/>
          <w:numId w:val="14"/>
        </w:numPr>
        <w:spacing w:after="0" w:line="240" w:lineRule="auto"/>
        <w:ind w:left="2071"/>
        <w:textAlignment w:val="center"/>
        <w:rPr>
          <w:rFonts w:ascii="Calibri" w:eastAsia="Times New Roman" w:hAnsi="Calibri"/>
        </w:rPr>
      </w:pPr>
      <w:r>
        <w:rPr>
          <w:rFonts w:ascii="Calibri" w:eastAsia="Times New Roman" w:hAnsi="Calibri"/>
        </w:rPr>
        <w:t xml:space="preserve">Wives fight back or </w:t>
      </w:r>
    </w:p>
    <w:p w14:paraId="5F1F4683" w14:textId="77777777" w:rsidR="004024F1" w:rsidRDefault="004024F1" w:rsidP="004024F1">
      <w:pPr>
        <w:numPr>
          <w:ilvl w:val="2"/>
          <w:numId w:val="14"/>
        </w:numPr>
        <w:spacing w:after="0" w:line="240" w:lineRule="auto"/>
        <w:ind w:left="1531"/>
        <w:textAlignment w:val="center"/>
        <w:rPr>
          <w:rFonts w:ascii="Calibri" w:eastAsia="Times New Roman" w:hAnsi="Calibri"/>
        </w:rPr>
      </w:pPr>
      <w:r>
        <w:rPr>
          <w:rFonts w:ascii="Calibri" w:eastAsia="Times New Roman" w:hAnsi="Calibri"/>
        </w:rPr>
        <w:t>Girl time or guy time</w:t>
      </w:r>
    </w:p>
    <w:p w14:paraId="4DE100BB" w14:textId="77777777" w:rsidR="004024F1" w:rsidRDefault="004024F1" w:rsidP="004024F1">
      <w:pPr>
        <w:numPr>
          <w:ilvl w:val="3"/>
          <w:numId w:val="15"/>
        </w:numPr>
        <w:spacing w:after="0" w:line="240" w:lineRule="auto"/>
        <w:ind w:left="2071"/>
        <w:textAlignment w:val="center"/>
        <w:rPr>
          <w:rFonts w:ascii="Calibri" w:eastAsia="Times New Roman" w:hAnsi="Calibri"/>
        </w:rPr>
      </w:pPr>
      <w:r>
        <w:rPr>
          <w:rFonts w:ascii="Calibri" w:eastAsia="Times New Roman" w:hAnsi="Calibri"/>
        </w:rPr>
        <w:t>There is a regular opportunity to spend time with your friends. You spouse stays at home and is not included.</w:t>
      </w:r>
    </w:p>
    <w:p w14:paraId="4BE5EA69" w14:textId="77777777" w:rsidR="004024F1" w:rsidRDefault="004024F1" w:rsidP="004024F1">
      <w:pPr>
        <w:numPr>
          <w:ilvl w:val="2"/>
          <w:numId w:val="15"/>
        </w:numPr>
        <w:spacing w:after="0" w:line="240" w:lineRule="auto"/>
        <w:ind w:left="1531"/>
        <w:textAlignment w:val="center"/>
        <w:rPr>
          <w:rFonts w:ascii="Calibri" w:eastAsia="Times New Roman" w:hAnsi="Calibri"/>
        </w:rPr>
      </w:pPr>
      <w:r>
        <w:rPr>
          <w:rFonts w:ascii="Calibri" w:eastAsia="Times New Roman" w:hAnsi="Calibri"/>
        </w:rPr>
        <w:t>Spending time with spouse each night</w:t>
      </w:r>
    </w:p>
    <w:p w14:paraId="4E5EAE3D" w14:textId="77777777" w:rsidR="004024F1" w:rsidRDefault="004024F1" w:rsidP="004024F1">
      <w:pPr>
        <w:numPr>
          <w:ilvl w:val="3"/>
          <w:numId w:val="16"/>
        </w:numPr>
        <w:spacing w:after="0" w:line="240" w:lineRule="auto"/>
        <w:ind w:left="2071"/>
        <w:textAlignment w:val="center"/>
        <w:rPr>
          <w:rFonts w:ascii="Calibri" w:eastAsia="Times New Roman" w:hAnsi="Calibri"/>
        </w:rPr>
      </w:pPr>
      <w:r>
        <w:rPr>
          <w:rFonts w:ascii="Calibri" w:eastAsia="Times New Roman" w:hAnsi="Calibri"/>
        </w:rPr>
        <w:t>Talk</w:t>
      </w:r>
    </w:p>
    <w:p w14:paraId="214F29D0" w14:textId="77777777" w:rsidR="004024F1" w:rsidRDefault="004024F1" w:rsidP="004024F1">
      <w:pPr>
        <w:numPr>
          <w:ilvl w:val="3"/>
          <w:numId w:val="16"/>
        </w:numPr>
        <w:spacing w:after="0" w:line="240" w:lineRule="auto"/>
        <w:ind w:left="2071"/>
        <w:textAlignment w:val="center"/>
        <w:rPr>
          <w:rFonts w:ascii="Calibri" w:eastAsia="Times New Roman" w:hAnsi="Calibri"/>
        </w:rPr>
      </w:pPr>
      <w:r>
        <w:rPr>
          <w:rFonts w:ascii="Calibri" w:eastAsia="Times New Roman" w:hAnsi="Calibri"/>
        </w:rPr>
        <w:t>Do something together - read, study bible, TV, workout,etc</w:t>
      </w:r>
    </w:p>
    <w:p w14:paraId="7503C742" w14:textId="77777777" w:rsidR="004024F1" w:rsidRDefault="004024F1" w:rsidP="004024F1">
      <w:pPr>
        <w:numPr>
          <w:ilvl w:val="2"/>
          <w:numId w:val="16"/>
        </w:numPr>
        <w:spacing w:after="0" w:line="240" w:lineRule="auto"/>
        <w:ind w:left="1531"/>
        <w:textAlignment w:val="center"/>
        <w:rPr>
          <w:rFonts w:ascii="Calibri" w:eastAsia="Times New Roman" w:hAnsi="Calibri"/>
        </w:rPr>
      </w:pPr>
      <w:r>
        <w:rPr>
          <w:rFonts w:ascii="Calibri" w:eastAsia="Times New Roman" w:hAnsi="Calibri"/>
        </w:rPr>
        <w:t>Giving children all your attention and ignoring spouse</w:t>
      </w:r>
    </w:p>
    <w:p w14:paraId="2D001FBF" w14:textId="77777777" w:rsidR="004024F1" w:rsidRDefault="004024F1" w:rsidP="004024F1">
      <w:pPr>
        <w:numPr>
          <w:ilvl w:val="2"/>
          <w:numId w:val="16"/>
        </w:numPr>
        <w:spacing w:after="0" w:line="240" w:lineRule="auto"/>
        <w:ind w:left="1531"/>
        <w:textAlignment w:val="center"/>
        <w:rPr>
          <w:rFonts w:ascii="Calibri" w:eastAsia="Times New Roman" w:hAnsi="Calibri"/>
        </w:rPr>
      </w:pPr>
      <w:r>
        <w:rPr>
          <w:rFonts w:ascii="Calibri" w:eastAsia="Times New Roman" w:hAnsi="Calibri"/>
        </w:rPr>
        <w:t>Go to bed together/at the same time and bed.</w:t>
      </w:r>
    </w:p>
    <w:p w14:paraId="78CEA418" w14:textId="77777777" w:rsidR="004024F1" w:rsidRDefault="004024F1" w:rsidP="004024F1">
      <w:pPr>
        <w:numPr>
          <w:ilvl w:val="1"/>
          <w:numId w:val="16"/>
        </w:numPr>
        <w:spacing w:after="0" w:line="240" w:lineRule="auto"/>
        <w:ind w:left="991"/>
        <w:textAlignment w:val="center"/>
        <w:rPr>
          <w:rFonts w:ascii="Calibri" w:eastAsia="Times New Roman" w:hAnsi="Calibri"/>
        </w:rPr>
      </w:pPr>
      <w:r>
        <w:rPr>
          <w:rFonts w:ascii="Calibri" w:eastAsia="Times New Roman" w:hAnsi="Calibri"/>
        </w:rPr>
        <w:t>some tests</w:t>
      </w:r>
    </w:p>
    <w:p w14:paraId="2A7A3863" w14:textId="77777777" w:rsidR="004024F1" w:rsidRDefault="004024F1" w:rsidP="004024F1">
      <w:pPr>
        <w:numPr>
          <w:ilvl w:val="2"/>
          <w:numId w:val="17"/>
        </w:numPr>
        <w:spacing w:after="0" w:line="240" w:lineRule="auto"/>
        <w:ind w:left="1531"/>
        <w:textAlignment w:val="center"/>
        <w:rPr>
          <w:rFonts w:ascii="Calibri" w:eastAsia="Times New Roman" w:hAnsi="Calibri"/>
        </w:rPr>
      </w:pPr>
      <w:r>
        <w:rPr>
          <w:rFonts w:ascii="Calibri" w:eastAsia="Times New Roman" w:hAnsi="Calibri"/>
        </w:rPr>
        <w:t>What have you given for your spouse this week?</w:t>
      </w:r>
    </w:p>
    <w:p w14:paraId="2DD1F79F" w14:textId="77777777" w:rsidR="004024F1" w:rsidRDefault="004024F1" w:rsidP="004024F1">
      <w:pPr>
        <w:numPr>
          <w:ilvl w:val="2"/>
          <w:numId w:val="17"/>
        </w:numPr>
        <w:spacing w:after="0" w:line="240" w:lineRule="auto"/>
        <w:ind w:left="1531"/>
        <w:textAlignment w:val="center"/>
        <w:rPr>
          <w:rFonts w:ascii="Calibri" w:eastAsia="Times New Roman" w:hAnsi="Calibri"/>
        </w:rPr>
      </w:pPr>
      <w:r>
        <w:rPr>
          <w:rFonts w:ascii="Calibri" w:eastAsia="Times New Roman" w:hAnsi="Calibri"/>
        </w:rPr>
        <w:t>Were you asked to or did you just do it?</w:t>
      </w:r>
    </w:p>
    <w:p w14:paraId="6B155771" w14:textId="77777777" w:rsidR="004024F1" w:rsidRDefault="004024F1" w:rsidP="004024F1">
      <w:pPr>
        <w:numPr>
          <w:ilvl w:val="2"/>
          <w:numId w:val="17"/>
        </w:numPr>
        <w:spacing w:after="0" w:line="240" w:lineRule="auto"/>
        <w:ind w:left="1531"/>
        <w:textAlignment w:val="center"/>
        <w:rPr>
          <w:rFonts w:ascii="Calibri" w:eastAsia="Times New Roman" w:hAnsi="Calibri"/>
        </w:rPr>
      </w:pPr>
      <w:r>
        <w:rPr>
          <w:rFonts w:ascii="Calibri" w:eastAsia="Times New Roman" w:hAnsi="Calibri"/>
        </w:rPr>
        <w:t>Did it cost you anything?</w:t>
      </w:r>
    </w:p>
    <w:p w14:paraId="2CC86B3C" w14:textId="77777777" w:rsidR="00EC2D02" w:rsidRDefault="00EC2D02">
      <w:bookmarkStart w:id="0" w:name="_GoBack"/>
      <w:bookmarkEnd w:id="0"/>
    </w:p>
    <w:sectPr w:rsidR="00EC2D02" w:rsidSect="009D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9324F"/>
    <w:multiLevelType w:val="multilevel"/>
    <w:tmpl w:val="99BEA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lvlOverride w:ilvl="2"/>
    <w:lvlOverride w:ilvl="3">
      <w:startOverride w:val="1"/>
    </w:lvlOverride>
  </w:num>
  <w:num w:numId="4">
    <w:abstractNumId w:val="0"/>
    <w:lvlOverride w:ilvl="1"/>
    <w:lvlOverride w:ilvl="2"/>
    <w:lvlOverride w:ilvl="3">
      <w:startOverride w:val="1"/>
    </w:lvlOverride>
  </w:num>
  <w:num w:numId="5">
    <w:abstractNumId w:val="0"/>
    <w:lvlOverride w:ilvl="1"/>
    <w:lvlOverride w:ilvl="2">
      <w:startOverride w:val="1"/>
    </w:lvlOverride>
    <w:lvlOverride w:ilvl="3"/>
  </w:num>
  <w:num w:numId="6">
    <w:abstractNumId w:val="0"/>
    <w:lvlOverride w:ilvl="1"/>
    <w:lvlOverride w:ilvl="2">
      <w:startOverride w:val="1"/>
    </w:lvlOverride>
    <w:lvlOverride w:ilvl="3"/>
  </w:num>
  <w:num w:numId="7">
    <w:abstractNumId w:val="0"/>
    <w:lvlOverride w:ilvl="1"/>
    <w:lvlOverride w:ilvl="2"/>
    <w:lvlOverride w:ilvl="3">
      <w:startOverride w:val="1"/>
    </w:lvlOverride>
  </w:num>
  <w:num w:numId="8">
    <w:abstractNumId w:val="0"/>
    <w:lvlOverride w:ilvl="1"/>
    <w:lvlOverride w:ilvl="2">
      <w:startOverride w:val="1"/>
    </w:lvlOverride>
    <w:lvlOverride w:ilvl="3"/>
  </w:num>
  <w:num w:numId="9">
    <w:abstractNumId w:val="0"/>
    <w:lvlOverride w:ilvl="1"/>
    <w:lvlOverride w:ilvl="2"/>
    <w:lvlOverride w:ilvl="3">
      <w:startOverride w:val="1"/>
    </w:lvlOverride>
  </w:num>
  <w:num w:numId="10">
    <w:abstractNumId w:val="0"/>
    <w:lvlOverride w:ilvl="1"/>
    <w:lvlOverride w:ilvl="2"/>
    <w:lvlOverride w:ilvl="3">
      <w:startOverride w:val="1"/>
    </w:lvlOverride>
  </w:num>
  <w:num w:numId="11">
    <w:abstractNumId w:val="0"/>
    <w:lvlOverride w:ilvl="1"/>
    <w:lvlOverride w:ilvl="2"/>
    <w:lvlOverride w:ilvl="3"/>
    <w:lvlOverride w:ilvl="4">
      <w:startOverride w:val="1"/>
    </w:lvlOverride>
  </w:num>
  <w:num w:numId="12">
    <w:abstractNumId w:val="0"/>
    <w:lvlOverride w:ilvl="1"/>
    <w:lvlOverride w:ilvl="2"/>
    <w:lvlOverride w:ilvl="3">
      <w:startOverride w:val="1"/>
    </w:lvlOverride>
    <w:lvlOverride w:ilvl="4"/>
  </w:num>
  <w:num w:numId="13">
    <w:abstractNumId w:val="0"/>
    <w:lvlOverride w:ilvl="1"/>
    <w:lvlOverride w:ilvl="2"/>
    <w:lvlOverride w:ilvl="3"/>
    <w:lvlOverride w:ilvl="4">
      <w:startOverride w:val="1"/>
    </w:lvlOverride>
  </w:num>
  <w:num w:numId="14">
    <w:abstractNumId w:val="0"/>
    <w:lvlOverride w:ilvl="1"/>
    <w:lvlOverride w:ilvl="2"/>
    <w:lvlOverride w:ilvl="3">
      <w:startOverride w:val="1"/>
    </w:lvlOverride>
    <w:lvlOverride w:ilvl="4"/>
  </w:num>
  <w:num w:numId="15">
    <w:abstractNumId w:val="0"/>
    <w:lvlOverride w:ilvl="1"/>
    <w:lvlOverride w:ilvl="2"/>
    <w:lvlOverride w:ilvl="3">
      <w:startOverride w:val="1"/>
    </w:lvlOverride>
    <w:lvlOverride w:ilvl="4"/>
  </w:num>
  <w:num w:numId="16">
    <w:abstractNumId w:val="0"/>
    <w:lvlOverride w:ilvl="1"/>
    <w:lvlOverride w:ilvl="2"/>
    <w:lvlOverride w:ilvl="3">
      <w:startOverride w:val="1"/>
    </w:lvlOverride>
    <w:lvlOverride w:ilvl="4"/>
  </w:num>
  <w:num w:numId="17">
    <w:abstractNumId w:val="0"/>
    <w:lvlOverride w:ilvl="1"/>
    <w:lvlOverride w:ilvl="2">
      <w:startOverride w:val="1"/>
    </w:lvlOverride>
    <w:lvlOverride w:ilvl="3"/>
    <w:lvlOverride w:ilv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F1"/>
    <w:rsid w:val="004024F1"/>
    <w:rsid w:val="00EC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5370"/>
  <w15:chartTrackingRefBased/>
  <w15:docId w15:val="{7A19783E-1044-41DD-8B7B-F0A3DFE2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4F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402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riam-webster.com/dictionary/self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Bowman</dc:creator>
  <cp:keywords/>
  <dc:description/>
  <cp:lastModifiedBy>Mark Bowman</cp:lastModifiedBy>
  <cp:revision>1</cp:revision>
  <dcterms:created xsi:type="dcterms:W3CDTF">2015-11-08T12:52:00Z</dcterms:created>
  <dcterms:modified xsi:type="dcterms:W3CDTF">2015-11-08T12:52:00Z</dcterms:modified>
</cp:coreProperties>
</file>